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02" w:rsidRPr="0036012B" w:rsidRDefault="0036012B" w:rsidP="0036012B">
      <w:pPr>
        <w:pStyle w:val="a5"/>
        <w:shd w:val="clear" w:color="auto" w:fill="FFFFFF"/>
        <w:spacing w:before="0" w:beforeAutospacing="0" w:after="0" w:afterAutospacing="0" w:line="440" w:lineRule="exact"/>
        <w:ind w:left="45" w:right="45"/>
        <w:rPr>
          <w:rFonts w:asciiTheme="minorEastAsia" w:eastAsiaTheme="minorEastAsia" w:hAnsiTheme="minorEastAsia"/>
          <w:color w:val="000000"/>
          <w:sz w:val="30"/>
          <w:szCs w:val="30"/>
        </w:rPr>
      </w:pPr>
      <w:r w:rsidRPr="0036012B">
        <w:rPr>
          <w:rFonts w:asciiTheme="minorEastAsia" w:eastAsiaTheme="minorEastAsia" w:hAnsiTheme="minorEastAsia" w:hint="eastAsia"/>
          <w:color w:val="000000"/>
          <w:sz w:val="30"/>
          <w:szCs w:val="30"/>
        </w:rPr>
        <w:t>附件1</w:t>
      </w:r>
      <w:r w:rsidRPr="0036012B">
        <w:rPr>
          <w:rFonts w:asciiTheme="minorEastAsia" w:eastAsiaTheme="minorEastAsia" w:hAnsiTheme="minorEastAsia" w:hint="eastAsia"/>
          <w:color w:val="000000"/>
          <w:sz w:val="30"/>
          <w:szCs w:val="30"/>
        </w:rPr>
        <w:t> </w:t>
      </w:r>
      <w:bookmarkStart w:id="0" w:name="_GoBack"/>
      <w:bookmarkEnd w:id="0"/>
    </w:p>
    <w:p w:rsidR="006A7F02" w:rsidRDefault="0036012B">
      <w:pPr>
        <w:pStyle w:val="a5"/>
        <w:shd w:val="clear" w:color="auto" w:fill="FFFFFF"/>
        <w:spacing w:before="0" w:beforeAutospacing="0" w:after="0" w:afterAutospacing="0" w:line="860" w:lineRule="exact"/>
        <w:ind w:right="45"/>
        <w:jc w:val="center"/>
        <w:rPr>
          <w:color w:val="000000"/>
          <w:sz w:val="27"/>
          <w:szCs w:val="27"/>
        </w:rPr>
      </w:pPr>
      <w:r>
        <w:rPr>
          <w:rFonts w:ascii="微软雅黑" w:eastAsia="微软雅黑" w:hAnsi="微软雅黑" w:hint="eastAsia"/>
          <w:b/>
          <w:bCs/>
          <w:color w:val="000000"/>
          <w:sz w:val="44"/>
          <w:szCs w:val="44"/>
        </w:rPr>
        <w:t>新疆维吾尔自治区节能减</w:t>
      </w:r>
      <w:proofErr w:type="gramStart"/>
      <w:r>
        <w:rPr>
          <w:rFonts w:ascii="微软雅黑" w:eastAsia="微软雅黑" w:hAnsi="微软雅黑" w:hint="eastAsia"/>
          <w:b/>
          <w:bCs/>
          <w:color w:val="000000"/>
          <w:sz w:val="44"/>
          <w:szCs w:val="44"/>
        </w:rPr>
        <w:t>排专家</w:t>
      </w:r>
      <w:proofErr w:type="gramEnd"/>
      <w:r>
        <w:rPr>
          <w:rFonts w:ascii="微软雅黑" w:eastAsia="微软雅黑" w:hAnsi="微软雅黑" w:hint="eastAsia"/>
          <w:b/>
          <w:bCs/>
          <w:color w:val="000000"/>
          <w:sz w:val="44"/>
          <w:szCs w:val="44"/>
        </w:rPr>
        <w:t>委员会</w:t>
      </w:r>
    </w:p>
    <w:p w:rsidR="006A7F02" w:rsidRDefault="0036012B">
      <w:pPr>
        <w:pStyle w:val="a5"/>
        <w:shd w:val="clear" w:color="auto" w:fill="FFFFFF"/>
        <w:spacing w:before="0" w:beforeAutospacing="0" w:after="0" w:afterAutospacing="0" w:line="860" w:lineRule="exact"/>
        <w:ind w:right="45"/>
        <w:jc w:val="center"/>
        <w:rPr>
          <w:color w:val="000000"/>
          <w:sz w:val="27"/>
          <w:szCs w:val="27"/>
        </w:rPr>
      </w:pPr>
      <w:r>
        <w:rPr>
          <w:rFonts w:ascii="微软雅黑" w:eastAsia="微软雅黑" w:hAnsi="微软雅黑" w:hint="eastAsia"/>
          <w:b/>
          <w:bCs/>
          <w:color w:val="000000"/>
          <w:sz w:val="44"/>
          <w:szCs w:val="44"/>
        </w:rPr>
        <w:t>管理办法（试行）</w:t>
      </w:r>
    </w:p>
    <w:p w:rsidR="006A7F02" w:rsidRDefault="0036012B">
      <w:pPr>
        <w:pStyle w:val="a5"/>
        <w:shd w:val="clear" w:color="auto" w:fill="FFFFFF"/>
        <w:spacing w:before="90" w:beforeAutospacing="0" w:line="660" w:lineRule="atLeast"/>
        <w:ind w:right="45"/>
        <w:jc w:val="center"/>
        <w:rPr>
          <w:color w:val="000000"/>
          <w:sz w:val="27"/>
          <w:szCs w:val="27"/>
        </w:rPr>
      </w:pPr>
      <w:r>
        <w:rPr>
          <w:rFonts w:ascii="仿宋_GB2312" w:eastAsia="仿宋_GB2312" w:hint="eastAsia"/>
          <w:color w:val="000000"/>
          <w:sz w:val="32"/>
          <w:szCs w:val="32"/>
        </w:rPr>
        <w:t>（</w:t>
      </w:r>
      <w:r>
        <w:rPr>
          <w:rFonts w:ascii="仿宋_GB2312" w:eastAsia="仿宋_GB2312" w:hint="eastAsia"/>
          <w:color w:val="000000"/>
          <w:sz w:val="32"/>
          <w:szCs w:val="32"/>
        </w:rPr>
        <w:t>2016</w:t>
      </w:r>
      <w:r>
        <w:rPr>
          <w:rFonts w:ascii="仿宋_GB2312" w:eastAsia="仿宋_GB2312" w:hint="eastAsia"/>
          <w:color w:val="000000"/>
          <w:sz w:val="32"/>
          <w:szCs w:val="32"/>
        </w:rPr>
        <w:t>年</w:t>
      </w:r>
      <w:r>
        <w:rPr>
          <w:rFonts w:ascii="仿宋_GB2312" w:eastAsia="仿宋_GB2312" w:hint="eastAsia"/>
          <w:color w:val="000000"/>
          <w:sz w:val="32"/>
          <w:szCs w:val="32"/>
        </w:rPr>
        <w:t>10</w:t>
      </w:r>
      <w:r>
        <w:rPr>
          <w:rFonts w:ascii="仿宋_GB2312" w:eastAsia="仿宋_GB2312" w:hint="eastAsia"/>
          <w:color w:val="000000"/>
          <w:sz w:val="32"/>
          <w:szCs w:val="32"/>
        </w:rPr>
        <w:t>月</w:t>
      </w:r>
      <w:r>
        <w:rPr>
          <w:rFonts w:ascii="仿宋_GB2312" w:eastAsia="仿宋_GB2312" w:hint="eastAsia"/>
          <w:color w:val="000000"/>
          <w:sz w:val="32"/>
          <w:szCs w:val="32"/>
        </w:rPr>
        <w:t>9</w:t>
      </w:r>
      <w:r>
        <w:rPr>
          <w:rFonts w:ascii="仿宋_GB2312" w:eastAsia="仿宋_GB2312" w:hint="eastAsia"/>
          <w:color w:val="000000"/>
          <w:sz w:val="32"/>
          <w:szCs w:val="32"/>
        </w:rPr>
        <w:t>日常务理事会议通过）</w:t>
      </w:r>
    </w:p>
    <w:p w:rsidR="006A7F02" w:rsidRDefault="0036012B">
      <w:pPr>
        <w:pStyle w:val="a5"/>
        <w:shd w:val="clear" w:color="auto" w:fill="FFFFFF"/>
        <w:spacing w:before="0" w:beforeAutospacing="0" w:after="0" w:afterAutospacing="0" w:line="500" w:lineRule="exact"/>
        <w:ind w:right="45"/>
        <w:rPr>
          <w:color w:val="000000"/>
          <w:sz w:val="28"/>
          <w:szCs w:val="28"/>
        </w:rPr>
      </w:pPr>
      <w:r>
        <w:rPr>
          <w:rFonts w:ascii="新宋体" w:eastAsia="新宋体" w:hAnsi="新宋体" w:hint="eastAsia"/>
          <w:color w:val="000000"/>
          <w:sz w:val="28"/>
          <w:szCs w:val="28"/>
        </w:rPr>
        <w:t> </w:t>
      </w:r>
    </w:p>
    <w:p w:rsidR="006A7F02" w:rsidRDefault="0036012B">
      <w:pPr>
        <w:pStyle w:val="a5"/>
        <w:shd w:val="clear" w:color="auto" w:fill="FFFFFF"/>
        <w:spacing w:before="0" w:beforeAutospacing="0" w:after="0" w:afterAutospacing="0" w:line="500" w:lineRule="exact"/>
        <w:ind w:right="45"/>
        <w:rPr>
          <w:color w:val="000000"/>
          <w:sz w:val="28"/>
          <w:szCs w:val="28"/>
        </w:rPr>
      </w:pPr>
      <w:r>
        <w:rPr>
          <w:rFonts w:ascii="新宋体" w:eastAsia="新宋体" w:hAnsi="新宋体" w:hint="eastAsia"/>
          <w:b/>
          <w:bCs/>
          <w:color w:val="000000"/>
          <w:sz w:val="28"/>
          <w:szCs w:val="28"/>
        </w:rPr>
        <w:t>第一条　总则</w:t>
      </w:r>
    </w:p>
    <w:p w:rsidR="006A7F02" w:rsidRDefault="0036012B">
      <w:pPr>
        <w:pStyle w:val="a5"/>
        <w:shd w:val="clear" w:color="auto" w:fill="FFFFFF"/>
        <w:spacing w:before="0" w:beforeAutospacing="0" w:after="0" w:afterAutospacing="0" w:line="500" w:lineRule="exact"/>
        <w:ind w:right="45" w:firstLine="560"/>
        <w:rPr>
          <w:rFonts w:ascii="新宋体" w:eastAsia="新宋体" w:hAnsi="新宋体"/>
          <w:color w:val="000000"/>
          <w:sz w:val="28"/>
          <w:szCs w:val="28"/>
        </w:rPr>
      </w:pPr>
      <w:r>
        <w:rPr>
          <w:rFonts w:ascii="新宋体" w:eastAsia="新宋体" w:hAnsi="新宋体" w:hint="eastAsia"/>
          <w:color w:val="000000"/>
          <w:sz w:val="28"/>
          <w:szCs w:val="28"/>
        </w:rPr>
        <w:t>（一）</w:t>
      </w:r>
      <w:r>
        <w:rPr>
          <w:rStyle w:val="apple-converted-space"/>
          <w:rFonts w:ascii="新宋体" w:eastAsia="新宋体" w:hAnsi="新宋体" w:hint="eastAsia"/>
          <w:color w:val="000000"/>
          <w:sz w:val="28"/>
          <w:szCs w:val="28"/>
        </w:rPr>
        <w:t> </w:t>
      </w:r>
      <w:r>
        <w:rPr>
          <w:rStyle w:val="apple-converted-space"/>
          <w:rFonts w:ascii="新宋体" w:eastAsia="新宋体" w:hAnsi="新宋体" w:hint="eastAsia"/>
          <w:color w:val="000000"/>
          <w:sz w:val="28"/>
          <w:szCs w:val="28"/>
        </w:rPr>
        <w:t>为贯彻</w:t>
      </w:r>
      <w:r>
        <w:rPr>
          <w:rStyle w:val="apple-converted-space"/>
          <w:rFonts w:ascii="新宋体" w:eastAsia="新宋体" w:hAnsi="新宋体" w:hint="eastAsia"/>
          <w:color w:val="000000"/>
          <w:sz w:val="28"/>
          <w:szCs w:val="28"/>
        </w:rPr>
        <w:t>“国务院节能减排综合工作方案和</w:t>
      </w:r>
      <w:r>
        <w:rPr>
          <w:rFonts w:ascii="新宋体" w:eastAsia="新宋体" w:hAnsi="新宋体" w:hint="eastAsia"/>
          <w:color w:val="000000"/>
          <w:sz w:val="28"/>
          <w:szCs w:val="28"/>
        </w:rPr>
        <w:t>新疆维吾尔自治区节能减排工作组织实施意见</w:t>
      </w:r>
      <w:r>
        <w:rPr>
          <w:rFonts w:ascii="新宋体" w:eastAsia="新宋体" w:hAnsi="新宋体" w:hint="eastAsia"/>
          <w:color w:val="000000"/>
          <w:sz w:val="28"/>
          <w:szCs w:val="28"/>
        </w:rPr>
        <w:t>”，落实</w:t>
      </w:r>
      <w:r>
        <w:rPr>
          <w:rStyle w:val="apple-converted-space"/>
          <w:rFonts w:ascii="新宋体" w:eastAsia="新宋体" w:hAnsi="新宋体" w:hint="eastAsia"/>
          <w:color w:val="000000"/>
          <w:sz w:val="28"/>
          <w:szCs w:val="28"/>
        </w:rPr>
        <w:t>节能减排基本国策，</w:t>
      </w:r>
      <w:r>
        <w:rPr>
          <w:rFonts w:ascii="新宋体" w:eastAsia="新宋体" w:hAnsi="新宋体" w:hint="eastAsia"/>
          <w:color w:val="000000"/>
          <w:sz w:val="28"/>
          <w:szCs w:val="28"/>
        </w:rPr>
        <w:t>规范新疆维吾尔自治区节能减</w:t>
      </w:r>
      <w:proofErr w:type="gramStart"/>
      <w:r>
        <w:rPr>
          <w:rFonts w:ascii="新宋体" w:eastAsia="新宋体" w:hAnsi="新宋体" w:hint="eastAsia"/>
          <w:color w:val="000000"/>
          <w:sz w:val="28"/>
          <w:szCs w:val="28"/>
        </w:rPr>
        <w:t>排专家</w:t>
      </w:r>
      <w:proofErr w:type="gramEnd"/>
      <w:r>
        <w:rPr>
          <w:rFonts w:ascii="新宋体" w:eastAsia="新宋体" w:hAnsi="新宋体" w:hint="eastAsia"/>
          <w:color w:val="000000"/>
          <w:sz w:val="28"/>
          <w:szCs w:val="28"/>
        </w:rPr>
        <w:t>委员会（以下简称</w:t>
      </w:r>
      <w:r>
        <w:rPr>
          <w:rFonts w:ascii="新宋体" w:eastAsia="新宋体" w:hAnsi="新宋体" w:hint="eastAsia"/>
          <w:color w:val="000000"/>
          <w:sz w:val="28"/>
          <w:szCs w:val="28"/>
        </w:rPr>
        <w:t>：</w:t>
      </w:r>
      <w:r>
        <w:rPr>
          <w:rFonts w:ascii="新宋体" w:eastAsia="新宋体" w:hAnsi="新宋体" w:hint="eastAsia"/>
          <w:color w:val="000000"/>
          <w:sz w:val="28"/>
          <w:szCs w:val="28"/>
        </w:rPr>
        <w:t>专家委员会）工作，充分发挥节能减</w:t>
      </w:r>
      <w:proofErr w:type="gramStart"/>
      <w:r>
        <w:rPr>
          <w:rFonts w:ascii="新宋体" w:eastAsia="新宋体" w:hAnsi="新宋体" w:hint="eastAsia"/>
          <w:color w:val="000000"/>
          <w:sz w:val="28"/>
          <w:szCs w:val="28"/>
        </w:rPr>
        <w:t>排咨询</w:t>
      </w:r>
      <w:proofErr w:type="gramEnd"/>
      <w:r>
        <w:rPr>
          <w:rFonts w:ascii="新宋体" w:eastAsia="新宋体" w:hAnsi="新宋体" w:hint="eastAsia"/>
          <w:color w:val="000000"/>
          <w:sz w:val="28"/>
          <w:szCs w:val="28"/>
        </w:rPr>
        <w:t>机构的作用，提高决策咨询水平，促进节能减</w:t>
      </w:r>
      <w:proofErr w:type="gramStart"/>
      <w:r>
        <w:rPr>
          <w:rFonts w:ascii="新宋体" w:eastAsia="新宋体" w:hAnsi="新宋体" w:hint="eastAsia"/>
          <w:color w:val="000000"/>
          <w:sz w:val="28"/>
          <w:szCs w:val="28"/>
        </w:rPr>
        <w:t>排创新</w:t>
      </w:r>
      <w:proofErr w:type="gramEnd"/>
      <w:r>
        <w:rPr>
          <w:rFonts w:ascii="新宋体" w:eastAsia="新宋体" w:hAnsi="新宋体" w:hint="eastAsia"/>
          <w:color w:val="000000"/>
          <w:sz w:val="28"/>
          <w:szCs w:val="28"/>
        </w:rPr>
        <w:t>发展，制定本办法。</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（二）</w:t>
      </w:r>
      <w:r>
        <w:rPr>
          <w:rStyle w:val="apple-converted-space"/>
          <w:rFonts w:ascii="新宋体" w:eastAsia="新宋体" w:hAnsi="新宋体" w:hint="eastAsia"/>
          <w:color w:val="000000"/>
          <w:sz w:val="28"/>
          <w:szCs w:val="28"/>
        </w:rPr>
        <w:t> </w:t>
      </w:r>
      <w:r>
        <w:rPr>
          <w:rFonts w:ascii="新宋体" w:eastAsia="新宋体" w:hAnsi="新宋体" w:hint="eastAsia"/>
          <w:color w:val="000000"/>
          <w:sz w:val="28"/>
          <w:szCs w:val="28"/>
        </w:rPr>
        <w:t>根据节能减排事业发展和工作需要，经有关部门同意，自治区组建节能减</w:t>
      </w:r>
      <w:proofErr w:type="gramStart"/>
      <w:r>
        <w:rPr>
          <w:rFonts w:ascii="新宋体" w:eastAsia="新宋体" w:hAnsi="新宋体" w:hint="eastAsia"/>
          <w:color w:val="000000"/>
          <w:sz w:val="28"/>
          <w:szCs w:val="28"/>
        </w:rPr>
        <w:t>排咨询</w:t>
      </w:r>
      <w:proofErr w:type="gramEnd"/>
      <w:r>
        <w:rPr>
          <w:rFonts w:ascii="新宋体" w:eastAsia="新宋体" w:hAnsi="新宋体" w:hint="eastAsia"/>
          <w:color w:val="000000"/>
          <w:sz w:val="28"/>
          <w:szCs w:val="28"/>
        </w:rPr>
        <w:t>性专家委员会，全称为：新疆维吾尔自治区节能减</w:t>
      </w:r>
      <w:proofErr w:type="gramStart"/>
      <w:r>
        <w:rPr>
          <w:rFonts w:ascii="新宋体" w:eastAsia="新宋体" w:hAnsi="新宋体" w:hint="eastAsia"/>
          <w:color w:val="000000"/>
          <w:sz w:val="28"/>
          <w:szCs w:val="28"/>
        </w:rPr>
        <w:t>排专家</w:t>
      </w:r>
      <w:proofErr w:type="gramEnd"/>
      <w:r>
        <w:rPr>
          <w:rFonts w:ascii="新宋体" w:eastAsia="新宋体" w:hAnsi="新宋体" w:hint="eastAsia"/>
          <w:color w:val="000000"/>
          <w:sz w:val="28"/>
          <w:szCs w:val="28"/>
        </w:rPr>
        <w:t>委员会。专家委员会设在自治区节能减排科学研究会，日常工作由自治区节能减排科学研究会秘书处承办。</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（三）</w:t>
      </w:r>
      <w:r>
        <w:rPr>
          <w:rStyle w:val="apple-converted-space"/>
          <w:rFonts w:ascii="新宋体" w:eastAsia="新宋体" w:hAnsi="新宋体" w:hint="eastAsia"/>
          <w:color w:val="000000"/>
          <w:sz w:val="28"/>
          <w:szCs w:val="28"/>
        </w:rPr>
        <w:t> </w:t>
      </w:r>
      <w:r>
        <w:rPr>
          <w:rFonts w:ascii="新宋体" w:eastAsia="新宋体" w:hAnsi="新宋体" w:hint="eastAsia"/>
          <w:color w:val="000000"/>
          <w:sz w:val="28"/>
          <w:szCs w:val="28"/>
        </w:rPr>
        <w:t>专家委员会由国内和自治区相关节能减</w:t>
      </w:r>
      <w:proofErr w:type="gramStart"/>
      <w:r>
        <w:rPr>
          <w:rFonts w:ascii="新宋体" w:eastAsia="新宋体" w:hAnsi="新宋体" w:hint="eastAsia"/>
          <w:color w:val="000000"/>
          <w:sz w:val="28"/>
          <w:szCs w:val="28"/>
        </w:rPr>
        <w:t>排领域</w:t>
      </w:r>
      <w:proofErr w:type="gramEnd"/>
      <w:r>
        <w:rPr>
          <w:rFonts w:ascii="新宋体" w:eastAsia="新宋体" w:hAnsi="新宋体" w:hint="eastAsia"/>
          <w:color w:val="000000"/>
          <w:sz w:val="28"/>
          <w:szCs w:val="28"/>
        </w:rPr>
        <w:t>的专家学者组成，根据需要可吸纳社会学、经济学、法学等领域的专家。</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（四）</w:t>
      </w:r>
      <w:r>
        <w:rPr>
          <w:rStyle w:val="apple-converted-space"/>
          <w:rFonts w:ascii="新宋体" w:eastAsia="新宋体" w:hAnsi="新宋体" w:hint="eastAsia"/>
          <w:color w:val="000000"/>
          <w:sz w:val="28"/>
          <w:szCs w:val="28"/>
        </w:rPr>
        <w:t> </w:t>
      </w:r>
      <w:r>
        <w:rPr>
          <w:rFonts w:ascii="新宋体" w:eastAsia="新宋体" w:hAnsi="新宋体" w:hint="eastAsia"/>
          <w:color w:val="000000"/>
          <w:sz w:val="28"/>
          <w:szCs w:val="28"/>
        </w:rPr>
        <w:t>专家委员会的宗旨是：发挥多学科、多专业的综合优势，在研究制订节能减</w:t>
      </w:r>
      <w:proofErr w:type="gramStart"/>
      <w:r>
        <w:rPr>
          <w:rFonts w:ascii="新宋体" w:eastAsia="新宋体" w:hAnsi="新宋体" w:hint="eastAsia"/>
          <w:color w:val="000000"/>
          <w:sz w:val="28"/>
          <w:szCs w:val="28"/>
        </w:rPr>
        <w:t>排发展</w:t>
      </w:r>
      <w:proofErr w:type="gramEnd"/>
      <w:r>
        <w:rPr>
          <w:rFonts w:ascii="新宋体" w:eastAsia="新宋体" w:hAnsi="新宋体" w:hint="eastAsia"/>
          <w:color w:val="000000"/>
          <w:sz w:val="28"/>
          <w:szCs w:val="28"/>
        </w:rPr>
        <w:t>战略、研讨节能减</w:t>
      </w:r>
      <w:proofErr w:type="gramStart"/>
      <w:r>
        <w:rPr>
          <w:rFonts w:ascii="新宋体" w:eastAsia="新宋体" w:hAnsi="新宋体" w:hint="eastAsia"/>
          <w:color w:val="000000"/>
          <w:sz w:val="28"/>
          <w:szCs w:val="28"/>
        </w:rPr>
        <w:t>排发展</w:t>
      </w:r>
      <w:proofErr w:type="gramEnd"/>
      <w:r>
        <w:rPr>
          <w:rFonts w:ascii="新宋体" w:eastAsia="新宋体" w:hAnsi="新宋体" w:hint="eastAsia"/>
          <w:color w:val="000000"/>
          <w:sz w:val="28"/>
          <w:szCs w:val="28"/>
        </w:rPr>
        <w:t>途径、拟定节能减排攻关重点等工作中，发挥决策咨询作用，提高决策咨询水平，加速节能</w:t>
      </w:r>
      <w:r>
        <w:rPr>
          <w:rFonts w:ascii="新宋体" w:eastAsia="新宋体" w:hAnsi="新宋体" w:hint="eastAsia"/>
          <w:color w:val="000000"/>
          <w:sz w:val="28"/>
          <w:szCs w:val="28"/>
        </w:rPr>
        <w:t>减</w:t>
      </w:r>
      <w:proofErr w:type="gramStart"/>
      <w:r>
        <w:rPr>
          <w:rFonts w:ascii="新宋体" w:eastAsia="新宋体" w:hAnsi="新宋体" w:hint="eastAsia"/>
          <w:color w:val="000000"/>
          <w:sz w:val="28"/>
          <w:szCs w:val="28"/>
        </w:rPr>
        <w:t>排成果</w:t>
      </w:r>
      <w:proofErr w:type="gramEnd"/>
      <w:r>
        <w:rPr>
          <w:rFonts w:ascii="新宋体" w:eastAsia="新宋体" w:hAnsi="新宋体" w:hint="eastAsia"/>
          <w:color w:val="000000"/>
          <w:sz w:val="28"/>
          <w:szCs w:val="28"/>
        </w:rPr>
        <w:t>产业化进程，促进传统产业技术升级，推动新疆节能减</w:t>
      </w:r>
      <w:proofErr w:type="gramStart"/>
      <w:r>
        <w:rPr>
          <w:rFonts w:ascii="新宋体" w:eastAsia="新宋体" w:hAnsi="新宋体" w:hint="eastAsia"/>
          <w:color w:val="000000"/>
          <w:sz w:val="28"/>
          <w:szCs w:val="28"/>
        </w:rPr>
        <w:t>排创新</w:t>
      </w:r>
      <w:proofErr w:type="gramEnd"/>
      <w:r>
        <w:rPr>
          <w:rFonts w:ascii="新宋体" w:eastAsia="新宋体" w:hAnsi="新宋体" w:hint="eastAsia"/>
          <w:color w:val="000000"/>
          <w:sz w:val="28"/>
          <w:szCs w:val="28"/>
        </w:rPr>
        <w:t>发展。</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（五）</w:t>
      </w:r>
      <w:r>
        <w:rPr>
          <w:rStyle w:val="apple-converted-space"/>
          <w:rFonts w:ascii="新宋体" w:eastAsia="新宋体" w:hAnsi="新宋体" w:hint="eastAsia"/>
          <w:color w:val="000000"/>
          <w:sz w:val="28"/>
          <w:szCs w:val="28"/>
        </w:rPr>
        <w:t> </w:t>
      </w:r>
      <w:r>
        <w:rPr>
          <w:rFonts w:ascii="新宋体" w:eastAsia="新宋体" w:hAnsi="新宋体" w:hint="eastAsia"/>
          <w:color w:val="000000"/>
          <w:sz w:val="28"/>
          <w:szCs w:val="28"/>
        </w:rPr>
        <w:t>专家委员会在决策咨询活动中应遵守客观公正、实事求是的原则。</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lastRenderedPageBreak/>
        <w:t>（六）</w:t>
      </w:r>
      <w:r>
        <w:rPr>
          <w:rStyle w:val="apple-converted-space"/>
          <w:rFonts w:ascii="新宋体" w:eastAsia="新宋体" w:hAnsi="新宋体" w:hint="eastAsia"/>
          <w:color w:val="000000"/>
          <w:sz w:val="28"/>
          <w:szCs w:val="28"/>
        </w:rPr>
        <w:t> </w:t>
      </w:r>
      <w:r>
        <w:rPr>
          <w:rFonts w:ascii="新宋体" w:eastAsia="新宋体" w:hAnsi="新宋体" w:hint="eastAsia"/>
          <w:color w:val="000000"/>
          <w:sz w:val="28"/>
          <w:szCs w:val="28"/>
        </w:rPr>
        <w:t>自治区节能减排科学研究会归口管理专家委员会工作，负责制定管理办法和专家委员会的设置、发布、撤并和证书发放，负责组织专家委员会开展活动；办理自治区有关部门交办的相关工作。</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 </w:t>
      </w:r>
    </w:p>
    <w:p w:rsidR="006A7F02" w:rsidRDefault="0036012B">
      <w:pPr>
        <w:pStyle w:val="a5"/>
        <w:shd w:val="clear" w:color="auto" w:fill="FFFFFF"/>
        <w:spacing w:before="0" w:beforeAutospacing="0" w:after="0" w:afterAutospacing="0" w:line="500" w:lineRule="exact"/>
        <w:ind w:left="45" w:right="45"/>
        <w:rPr>
          <w:color w:val="000000"/>
          <w:sz w:val="28"/>
          <w:szCs w:val="28"/>
        </w:rPr>
      </w:pPr>
      <w:r>
        <w:rPr>
          <w:rFonts w:ascii="新宋体" w:eastAsia="新宋体" w:hAnsi="新宋体" w:hint="eastAsia"/>
          <w:b/>
          <w:bCs/>
          <w:color w:val="000000"/>
          <w:sz w:val="28"/>
          <w:szCs w:val="28"/>
        </w:rPr>
        <w:t>第二条　专家委员会的主要职责</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（一）</w:t>
      </w:r>
      <w:r>
        <w:rPr>
          <w:rStyle w:val="apple-converted-space"/>
          <w:rFonts w:ascii="新宋体" w:eastAsia="新宋体" w:hAnsi="新宋体" w:hint="eastAsia"/>
          <w:color w:val="000000"/>
          <w:sz w:val="28"/>
          <w:szCs w:val="28"/>
        </w:rPr>
        <w:t> </w:t>
      </w:r>
      <w:r>
        <w:rPr>
          <w:rFonts w:ascii="新宋体" w:eastAsia="新宋体" w:hAnsi="新宋体" w:hint="eastAsia"/>
          <w:color w:val="000000"/>
          <w:sz w:val="28"/>
          <w:szCs w:val="28"/>
        </w:rPr>
        <w:t>了解、掌握和研究节能减</w:t>
      </w:r>
      <w:proofErr w:type="gramStart"/>
      <w:r>
        <w:rPr>
          <w:rFonts w:ascii="新宋体" w:eastAsia="新宋体" w:hAnsi="新宋体" w:hint="eastAsia"/>
          <w:color w:val="000000"/>
          <w:sz w:val="28"/>
          <w:szCs w:val="28"/>
        </w:rPr>
        <w:t>排领域</w:t>
      </w:r>
      <w:proofErr w:type="gramEnd"/>
      <w:r>
        <w:rPr>
          <w:rFonts w:ascii="新宋体" w:eastAsia="新宋体" w:hAnsi="新宋体" w:hint="eastAsia"/>
          <w:color w:val="000000"/>
          <w:sz w:val="28"/>
          <w:szCs w:val="28"/>
        </w:rPr>
        <w:t>科学技术发展动态，及时向相关部门提供信息和工作建议。</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（二）</w:t>
      </w:r>
      <w:r>
        <w:rPr>
          <w:rStyle w:val="apple-converted-space"/>
          <w:rFonts w:ascii="新宋体" w:eastAsia="新宋体" w:hAnsi="新宋体" w:hint="eastAsia"/>
          <w:color w:val="000000"/>
          <w:sz w:val="28"/>
          <w:szCs w:val="28"/>
        </w:rPr>
        <w:t> </w:t>
      </w:r>
      <w:r>
        <w:rPr>
          <w:rFonts w:ascii="新宋体" w:eastAsia="新宋体" w:hAnsi="新宋体" w:hint="eastAsia"/>
          <w:color w:val="000000"/>
          <w:sz w:val="28"/>
          <w:szCs w:val="28"/>
        </w:rPr>
        <w:t>参与研究和制订节能减排科学技术发展战略、配套政策与推进机制、发展规划、年度科技计划以及重大科技项目的选题论证。</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（三）</w:t>
      </w:r>
      <w:r>
        <w:rPr>
          <w:rStyle w:val="apple-converted-space"/>
          <w:rFonts w:ascii="新宋体" w:eastAsia="新宋体" w:hAnsi="新宋体" w:hint="eastAsia"/>
          <w:color w:val="000000"/>
          <w:sz w:val="28"/>
          <w:szCs w:val="28"/>
        </w:rPr>
        <w:t> </w:t>
      </w:r>
      <w:r>
        <w:rPr>
          <w:rFonts w:ascii="新宋体" w:eastAsia="新宋体" w:hAnsi="新宋体" w:hint="eastAsia"/>
          <w:color w:val="000000"/>
          <w:sz w:val="28"/>
          <w:szCs w:val="28"/>
        </w:rPr>
        <w:t>参与重大科研和工程项目及其规划设计方案、重大科技成果等的审查。</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（四）</w:t>
      </w:r>
      <w:r>
        <w:rPr>
          <w:rStyle w:val="apple-converted-space"/>
          <w:rFonts w:ascii="新宋体" w:eastAsia="新宋体" w:hAnsi="新宋体" w:hint="eastAsia"/>
          <w:color w:val="000000"/>
          <w:sz w:val="28"/>
          <w:szCs w:val="28"/>
        </w:rPr>
        <w:t> </w:t>
      </w:r>
      <w:r>
        <w:rPr>
          <w:rFonts w:ascii="新宋体" w:eastAsia="新宋体" w:hAnsi="新宋体" w:hint="eastAsia"/>
          <w:color w:val="000000"/>
          <w:sz w:val="28"/>
          <w:szCs w:val="28"/>
        </w:rPr>
        <w:t>承担自治区各级政府及各级管理部门委托的专项工作。</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 </w:t>
      </w:r>
    </w:p>
    <w:p w:rsidR="006A7F02" w:rsidRDefault="0036012B">
      <w:pPr>
        <w:pStyle w:val="a5"/>
        <w:shd w:val="clear" w:color="auto" w:fill="FFFFFF"/>
        <w:spacing w:before="0" w:beforeAutospacing="0" w:after="0" w:afterAutospacing="0" w:line="500" w:lineRule="exact"/>
        <w:ind w:right="45"/>
        <w:rPr>
          <w:color w:val="000000"/>
          <w:sz w:val="28"/>
          <w:szCs w:val="28"/>
        </w:rPr>
      </w:pPr>
      <w:r>
        <w:rPr>
          <w:rFonts w:ascii="新宋体" w:eastAsia="新宋体" w:hAnsi="新宋体" w:hint="eastAsia"/>
          <w:b/>
          <w:bCs/>
          <w:color w:val="000000"/>
          <w:sz w:val="28"/>
          <w:szCs w:val="28"/>
        </w:rPr>
        <w:t>第三条</w:t>
      </w:r>
      <w:r>
        <w:rPr>
          <w:rFonts w:ascii="新宋体" w:eastAsia="新宋体" w:hAnsi="新宋体" w:hint="eastAsia"/>
          <w:b/>
          <w:bCs/>
          <w:color w:val="000000"/>
          <w:sz w:val="28"/>
          <w:szCs w:val="28"/>
        </w:rPr>
        <w:t> </w:t>
      </w:r>
      <w:r>
        <w:rPr>
          <w:rStyle w:val="apple-converted-space"/>
          <w:rFonts w:ascii="新宋体" w:eastAsia="新宋体" w:hAnsi="新宋体" w:hint="eastAsia"/>
          <w:b/>
          <w:bCs/>
          <w:color w:val="000000"/>
          <w:sz w:val="28"/>
          <w:szCs w:val="28"/>
        </w:rPr>
        <w:t> </w:t>
      </w:r>
      <w:r>
        <w:rPr>
          <w:rFonts w:ascii="新宋体" w:eastAsia="新宋体" w:hAnsi="新宋体" w:hint="eastAsia"/>
          <w:b/>
          <w:bCs/>
          <w:color w:val="000000"/>
          <w:sz w:val="28"/>
          <w:szCs w:val="28"/>
        </w:rPr>
        <w:t>专家委员会的组织管理与配置</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（一）</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专家委员会由</w:t>
      </w:r>
      <w:r>
        <w:rPr>
          <w:rFonts w:ascii="新宋体" w:eastAsia="新宋体" w:hAnsi="新宋体" w:hint="eastAsia"/>
          <w:color w:val="000000"/>
          <w:sz w:val="28"/>
          <w:szCs w:val="28"/>
        </w:rPr>
        <w:t>30</w:t>
      </w:r>
      <w:r>
        <w:rPr>
          <w:rFonts w:ascii="新宋体" w:eastAsia="新宋体" w:hAnsi="新宋体" w:hint="eastAsia"/>
          <w:color w:val="000000"/>
          <w:sz w:val="28"/>
          <w:szCs w:val="28"/>
        </w:rPr>
        <w:t>至</w:t>
      </w:r>
      <w:r>
        <w:rPr>
          <w:rFonts w:ascii="新宋体" w:eastAsia="新宋体" w:hAnsi="新宋体" w:hint="eastAsia"/>
          <w:color w:val="000000"/>
          <w:sz w:val="28"/>
          <w:szCs w:val="28"/>
        </w:rPr>
        <w:t>50</w:t>
      </w:r>
      <w:r>
        <w:rPr>
          <w:rFonts w:ascii="新宋体" w:eastAsia="新宋体" w:hAnsi="新宋体" w:hint="eastAsia"/>
          <w:color w:val="000000"/>
          <w:sz w:val="28"/>
          <w:szCs w:val="28"/>
        </w:rPr>
        <w:t>名成员组成，设主任委员</w:t>
      </w:r>
      <w:r>
        <w:rPr>
          <w:rFonts w:ascii="新宋体" w:eastAsia="新宋体" w:hAnsi="新宋体" w:hint="eastAsia"/>
          <w:color w:val="000000"/>
          <w:sz w:val="28"/>
          <w:szCs w:val="28"/>
        </w:rPr>
        <w:t>1</w:t>
      </w:r>
      <w:r>
        <w:rPr>
          <w:rFonts w:ascii="新宋体" w:eastAsia="新宋体" w:hAnsi="新宋体" w:hint="eastAsia"/>
          <w:color w:val="000000"/>
          <w:sz w:val="28"/>
          <w:szCs w:val="28"/>
        </w:rPr>
        <w:t>名，首席专家</w:t>
      </w:r>
      <w:r>
        <w:rPr>
          <w:rFonts w:ascii="新宋体" w:eastAsia="新宋体" w:hAnsi="新宋体" w:hint="eastAsia"/>
          <w:color w:val="000000"/>
          <w:sz w:val="28"/>
          <w:szCs w:val="28"/>
        </w:rPr>
        <w:t>1</w:t>
      </w:r>
      <w:r>
        <w:rPr>
          <w:rFonts w:ascii="新宋体" w:eastAsia="新宋体" w:hAnsi="新宋体" w:hint="eastAsia"/>
          <w:color w:val="000000"/>
          <w:sz w:val="28"/>
          <w:szCs w:val="28"/>
        </w:rPr>
        <w:t>名，副主任委员</w:t>
      </w:r>
      <w:r>
        <w:rPr>
          <w:rFonts w:ascii="新宋体" w:eastAsia="新宋体" w:hAnsi="新宋体" w:hint="eastAsia"/>
          <w:color w:val="000000"/>
          <w:sz w:val="28"/>
          <w:szCs w:val="28"/>
        </w:rPr>
        <w:t>3</w:t>
      </w:r>
      <w:r>
        <w:rPr>
          <w:rFonts w:ascii="新宋体" w:eastAsia="新宋体" w:hAnsi="新宋体" w:hint="eastAsia"/>
          <w:color w:val="000000"/>
          <w:sz w:val="28"/>
          <w:szCs w:val="28"/>
        </w:rPr>
        <w:t>名。主任委员、首席专家和副主任委员由</w:t>
      </w:r>
      <w:proofErr w:type="gramStart"/>
      <w:r>
        <w:rPr>
          <w:rFonts w:ascii="新宋体" w:eastAsia="新宋体" w:hAnsi="新宋体" w:hint="eastAsia"/>
          <w:color w:val="000000"/>
          <w:sz w:val="28"/>
          <w:szCs w:val="28"/>
        </w:rPr>
        <w:t>本专家</w:t>
      </w:r>
      <w:proofErr w:type="gramEnd"/>
      <w:r>
        <w:rPr>
          <w:rFonts w:ascii="新宋体" w:eastAsia="新宋体" w:hAnsi="新宋体" w:hint="eastAsia"/>
          <w:color w:val="000000"/>
          <w:sz w:val="28"/>
          <w:szCs w:val="28"/>
        </w:rPr>
        <w:t>委员会成员民主产生。</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（二）</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专家委员会根据工作需要下设综合组、节能组、减排与环保组、装备组、能源组、生物与化工组、建筑与材料组。</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（三）</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专家委员会</w:t>
      </w:r>
      <w:proofErr w:type="gramStart"/>
      <w:r>
        <w:rPr>
          <w:rFonts w:ascii="新宋体" w:eastAsia="新宋体" w:hAnsi="新宋体" w:hint="eastAsia"/>
          <w:color w:val="000000"/>
          <w:sz w:val="28"/>
          <w:szCs w:val="28"/>
        </w:rPr>
        <w:t>设学术</w:t>
      </w:r>
      <w:proofErr w:type="gramEnd"/>
      <w:r>
        <w:rPr>
          <w:rFonts w:ascii="新宋体" w:eastAsia="新宋体" w:hAnsi="新宋体" w:hint="eastAsia"/>
          <w:color w:val="000000"/>
          <w:sz w:val="28"/>
          <w:szCs w:val="28"/>
        </w:rPr>
        <w:t>委员会，学术委员会为专家委员会的最高学术权威机构，主任由专家委员会首席专家兼任。</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 </w:t>
      </w:r>
    </w:p>
    <w:p w:rsidR="006A7F02" w:rsidRDefault="0036012B">
      <w:pPr>
        <w:pStyle w:val="a5"/>
        <w:shd w:val="clear" w:color="auto" w:fill="FFFFFF"/>
        <w:spacing w:before="0" w:beforeAutospacing="0" w:after="0" w:afterAutospacing="0" w:line="500" w:lineRule="exact"/>
        <w:ind w:right="45"/>
        <w:rPr>
          <w:color w:val="000000"/>
          <w:sz w:val="28"/>
          <w:szCs w:val="28"/>
        </w:rPr>
      </w:pPr>
      <w:r>
        <w:rPr>
          <w:rFonts w:ascii="新宋体" w:eastAsia="新宋体" w:hAnsi="新宋体" w:hint="eastAsia"/>
          <w:b/>
          <w:bCs/>
          <w:color w:val="000000"/>
          <w:sz w:val="28"/>
          <w:szCs w:val="28"/>
        </w:rPr>
        <w:t>第四条</w:t>
      </w:r>
      <w:r>
        <w:rPr>
          <w:rFonts w:ascii="新宋体" w:eastAsia="新宋体" w:hAnsi="新宋体" w:hint="eastAsia"/>
          <w:b/>
          <w:bCs/>
          <w:color w:val="000000"/>
          <w:sz w:val="28"/>
          <w:szCs w:val="28"/>
        </w:rPr>
        <w:t> </w:t>
      </w:r>
      <w:r>
        <w:rPr>
          <w:rStyle w:val="apple-converted-space"/>
          <w:rFonts w:ascii="新宋体" w:eastAsia="新宋体" w:hAnsi="新宋体" w:hint="eastAsia"/>
          <w:b/>
          <w:bCs/>
          <w:color w:val="000000"/>
          <w:sz w:val="28"/>
          <w:szCs w:val="28"/>
        </w:rPr>
        <w:t> </w:t>
      </w:r>
      <w:r>
        <w:rPr>
          <w:rFonts w:ascii="新宋体" w:eastAsia="新宋体" w:hAnsi="新宋体" w:hint="eastAsia"/>
          <w:b/>
          <w:bCs/>
          <w:color w:val="000000"/>
          <w:sz w:val="28"/>
          <w:szCs w:val="28"/>
        </w:rPr>
        <w:t>专家委员会成员应具备的条件</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（一）</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政治立场坚定，旗帜鲜明反对民族分裂，维护祖国统一。</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（二）</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作风正派、有良好的职业道德、廉洁奉公、遵纪守法、责任心强。</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lastRenderedPageBreak/>
        <w:t>（三）</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具有高级技术职称，在本专业范围具备较高的专业业务水平和扎实的专业基础知识，以及较丰富的工程实践经验，热心支持节能减排公益事业的</w:t>
      </w:r>
      <w:r>
        <w:rPr>
          <w:rFonts w:ascii="新宋体" w:eastAsia="新宋体" w:hAnsi="新宋体" w:hint="eastAsia"/>
          <w:color w:val="000000"/>
          <w:sz w:val="28"/>
          <w:szCs w:val="28"/>
        </w:rPr>
        <w:t>发展。</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（四）</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发表过专业技术论文，申报成功相关专业技术的国家专利，获得过相应的国家或自治区优秀项目奖和科学技术进步奖。</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（五）</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身体健康，年龄</w:t>
      </w:r>
      <w:r>
        <w:rPr>
          <w:rFonts w:ascii="新宋体" w:eastAsia="新宋体" w:hAnsi="新宋体" w:hint="eastAsia"/>
          <w:color w:val="000000"/>
          <w:sz w:val="28"/>
          <w:szCs w:val="28"/>
        </w:rPr>
        <w:t>75</w:t>
      </w:r>
      <w:r>
        <w:rPr>
          <w:rFonts w:ascii="新宋体" w:eastAsia="新宋体" w:hAnsi="新宋体" w:hint="eastAsia"/>
          <w:color w:val="000000"/>
          <w:sz w:val="28"/>
          <w:szCs w:val="28"/>
        </w:rPr>
        <w:t>岁以下。</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（六）</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节能减</w:t>
      </w:r>
      <w:proofErr w:type="gramStart"/>
      <w:r>
        <w:rPr>
          <w:rFonts w:ascii="新宋体" w:eastAsia="新宋体" w:hAnsi="新宋体" w:hint="eastAsia"/>
          <w:color w:val="000000"/>
          <w:sz w:val="28"/>
          <w:szCs w:val="28"/>
        </w:rPr>
        <w:t>排成果</w:t>
      </w:r>
      <w:proofErr w:type="gramEnd"/>
      <w:r>
        <w:rPr>
          <w:rFonts w:ascii="新宋体" w:eastAsia="新宋体" w:hAnsi="新宋体" w:hint="eastAsia"/>
          <w:color w:val="000000"/>
          <w:sz w:val="28"/>
          <w:szCs w:val="28"/>
        </w:rPr>
        <w:t>转化突出者优先。</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 </w:t>
      </w:r>
    </w:p>
    <w:p w:rsidR="006A7F02" w:rsidRDefault="0036012B">
      <w:pPr>
        <w:pStyle w:val="a5"/>
        <w:shd w:val="clear" w:color="auto" w:fill="FFFFFF"/>
        <w:spacing w:before="0" w:beforeAutospacing="0" w:after="0" w:afterAutospacing="0" w:line="500" w:lineRule="exact"/>
        <w:ind w:left="45" w:right="45"/>
        <w:rPr>
          <w:color w:val="000000"/>
          <w:sz w:val="28"/>
          <w:szCs w:val="28"/>
        </w:rPr>
      </w:pPr>
      <w:r>
        <w:rPr>
          <w:rFonts w:ascii="新宋体" w:eastAsia="新宋体" w:hAnsi="新宋体" w:hint="eastAsia"/>
          <w:b/>
          <w:bCs/>
          <w:color w:val="000000"/>
          <w:sz w:val="28"/>
          <w:szCs w:val="28"/>
        </w:rPr>
        <w:t>第五条</w:t>
      </w:r>
      <w:r>
        <w:rPr>
          <w:rFonts w:ascii="新宋体" w:eastAsia="新宋体" w:hAnsi="新宋体" w:hint="eastAsia"/>
          <w:b/>
          <w:bCs/>
          <w:color w:val="000000"/>
          <w:sz w:val="28"/>
          <w:szCs w:val="28"/>
        </w:rPr>
        <w:t xml:space="preserve"> </w:t>
      </w:r>
      <w:r>
        <w:rPr>
          <w:rFonts w:ascii="新宋体" w:eastAsia="新宋体" w:hAnsi="新宋体" w:hint="eastAsia"/>
          <w:b/>
          <w:bCs/>
          <w:color w:val="000000"/>
          <w:sz w:val="28"/>
          <w:szCs w:val="28"/>
        </w:rPr>
        <w:t>专家委员会成员享有以下权利</w:t>
      </w:r>
    </w:p>
    <w:p w:rsidR="006A7F02" w:rsidRDefault="0036012B">
      <w:pPr>
        <w:pStyle w:val="a5"/>
        <w:shd w:val="clear" w:color="auto" w:fill="FFFFFF"/>
        <w:spacing w:before="0" w:beforeAutospacing="0" w:after="0" w:afterAutospacing="0" w:line="500" w:lineRule="exact"/>
        <w:ind w:left="45" w:right="45"/>
        <w:rPr>
          <w:rFonts w:ascii="新宋体" w:eastAsia="新宋体" w:hAnsi="新宋体"/>
          <w:color w:val="000000"/>
          <w:sz w:val="28"/>
          <w:szCs w:val="28"/>
        </w:rPr>
      </w:pPr>
      <w:r>
        <w:rPr>
          <w:rFonts w:ascii="新宋体" w:eastAsia="新宋体" w:hAnsi="新宋体" w:hint="eastAsia"/>
          <w:color w:val="000000"/>
          <w:sz w:val="28"/>
          <w:szCs w:val="28"/>
        </w:rPr>
        <w:t>  </w:t>
      </w:r>
      <w:r>
        <w:rPr>
          <w:rFonts w:ascii="新宋体" w:eastAsia="新宋体" w:hAnsi="新宋体" w:hint="eastAsia"/>
          <w:color w:val="000000"/>
          <w:sz w:val="28"/>
          <w:szCs w:val="28"/>
        </w:rPr>
        <w:t>（一）</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向自治区节能减排工程办公室、自治区节能减排科学研究会提出工作意见和建议。</w:t>
      </w:r>
    </w:p>
    <w:p w:rsidR="006A7F02" w:rsidRDefault="0036012B">
      <w:pPr>
        <w:pStyle w:val="a5"/>
        <w:shd w:val="clear" w:color="auto" w:fill="FFFFFF"/>
        <w:spacing w:before="0" w:beforeAutospacing="0" w:after="0" w:afterAutospacing="0" w:line="500" w:lineRule="exact"/>
        <w:ind w:left="45" w:right="45"/>
        <w:rPr>
          <w:color w:val="000000"/>
          <w:sz w:val="28"/>
          <w:szCs w:val="28"/>
        </w:rPr>
      </w:pP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（二）</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在参与决策咨询、项目评审等过程中充分发表个人意见，并可保留个人意见和建议。</w:t>
      </w:r>
    </w:p>
    <w:p w:rsidR="006A7F02" w:rsidRDefault="0036012B">
      <w:pPr>
        <w:pStyle w:val="a5"/>
        <w:shd w:val="clear" w:color="auto" w:fill="FFFFFF"/>
        <w:spacing w:before="0" w:beforeAutospacing="0" w:after="0" w:afterAutospacing="0" w:line="500" w:lineRule="exact"/>
        <w:ind w:left="45" w:right="45"/>
        <w:rPr>
          <w:color w:val="000000"/>
          <w:sz w:val="28"/>
          <w:szCs w:val="28"/>
        </w:rPr>
      </w:pPr>
      <w:r>
        <w:rPr>
          <w:rFonts w:ascii="新宋体" w:eastAsia="新宋体" w:hAnsi="新宋体" w:hint="eastAsia"/>
          <w:color w:val="000000"/>
          <w:sz w:val="28"/>
          <w:szCs w:val="28"/>
        </w:rPr>
        <w:t>  </w:t>
      </w:r>
      <w:r>
        <w:rPr>
          <w:rFonts w:ascii="新宋体" w:eastAsia="新宋体" w:hAnsi="新宋体" w:hint="eastAsia"/>
          <w:color w:val="000000"/>
          <w:sz w:val="28"/>
          <w:szCs w:val="28"/>
        </w:rPr>
        <w:t>（三）</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优先获取自治区节能减排工程办公室、自治区节能减排科学研究会的相关科技信息资料。</w:t>
      </w:r>
    </w:p>
    <w:p w:rsidR="006A7F02" w:rsidRDefault="0036012B">
      <w:pPr>
        <w:pStyle w:val="a5"/>
        <w:shd w:val="clear" w:color="auto" w:fill="FFFFFF"/>
        <w:spacing w:before="0" w:beforeAutospacing="0" w:after="0" w:afterAutospacing="0" w:line="500" w:lineRule="exact"/>
        <w:ind w:left="44" w:right="45" w:firstLine="507"/>
        <w:rPr>
          <w:color w:val="000000"/>
          <w:sz w:val="28"/>
          <w:szCs w:val="28"/>
        </w:rPr>
      </w:pPr>
      <w:r>
        <w:rPr>
          <w:rFonts w:ascii="新宋体" w:eastAsia="新宋体" w:hAnsi="新宋体" w:hint="eastAsia"/>
          <w:color w:val="000000"/>
          <w:sz w:val="28"/>
          <w:szCs w:val="28"/>
        </w:rPr>
        <w:t>（四）</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优先参加自治区有关部门组织的学习考察、学术会议等。</w:t>
      </w:r>
    </w:p>
    <w:p w:rsidR="006A7F02" w:rsidRDefault="0036012B">
      <w:pPr>
        <w:pStyle w:val="a5"/>
        <w:shd w:val="clear" w:color="auto" w:fill="FFFFFF"/>
        <w:spacing w:before="0" w:beforeAutospacing="0" w:after="0" w:afterAutospacing="0" w:line="500" w:lineRule="exact"/>
        <w:ind w:left="44" w:right="45" w:firstLine="507"/>
        <w:rPr>
          <w:color w:val="000000"/>
          <w:sz w:val="28"/>
          <w:szCs w:val="28"/>
        </w:rPr>
      </w:pPr>
      <w:r>
        <w:rPr>
          <w:rFonts w:ascii="新宋体" w:eastAsia="新宋体" w:hAnsi="新宋体" w:hint="eastAsia"/>
          <w:color w:val="000000"/>
          <w:sz w:val="28"/>
          <w:szCs w:val="28"/>
        </w:rPr>
        <w:t>（五）</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可自愿退出专家委员会。</w:t>
      </w:r>
    </w:p>
    <w:p w:rsidR="006A7F02" w:rsidRDefault="0036012B">
      <w:pPr>
        <w:pStyle w:val="a5"/>
        <w:shd w:val="clear" w:color="auto" w:fill="FFFFFF"/>
        <w:spacing w:before="0" w:beforeAutospacing="0" w:after="0" w:afterAutospacing="0" w:line="500" w:lineRule="exact"/>
        <w:ind w:left="44" w:right="45" w:firstLine="507"/>
        <w:rPr>
          <w:color w:val="000000"/>
          <w:sz w:val="28"/>
          <w:szCs w:val="28"/>
        </w:rPr>
      </w:pPr>
      <w:r>
        <w:rPr>
          <w:rFonts w:ascii="新宋体" w:eastAsia="新宋体" w:hAnsi="新宋体" w:hint="eastAsia"/>
          <w:color w:val="000000"/>
          <w:sz w:val="28"/>
          <w:szCs w:val="28"/>
        </w:rPr>
        <w:t> </w:t>
      </w:r>
    </w:p>
    <w:p w:rsidR="006A7F02" w:rsidRDefault="0036012B">
      <w:pPr>
        <w:pStyle w:val="a5"/>
        <w:shd w:val="clear" w:color="auto" w:fill="FFFFFF"/>
        <w:spacing w:before="0" w:beforeAutospacing="0" w:after="0" w:afterAutospacing="0" w:line="500" w:lineRule="exact"/>
        <w:ind w:left="45" w:right="45"/>
        <w:rPr>
          <w:color w:val="000000"/>
          <w:sz w:val="28"/>
          <w:szCs w:val="28"/>
        </w:rPr>
      </w:pPr>
      <w:r>
        <w:rPr>
          <w:rFonts w:ascii="新宋体" w:eastAsia="新宋体" w:hAnsi="新宋体" w:hint="eastAsia"/>
          <w:b/>
          <w:bCs/>
          <w:color w:val="000000"/>
          <w:sz w:val="28"/>
          <w:szCs w:val="28"/>
        </w:rPr>
        <w:t>第六条</w:t>
      </w:r>
      <w:r>
        <w:rPr>
          <w:rFonts w:ascii="新宋体" w:eastAsia="新宋体" w:hAnsi="新宋体" w:hint="eastAsia"/>
          <w:b/>
          <w:bCs/>
          <w:color w:val="000000"/>
          <w:sz w:val="28"/>
          <w:szCs w:val="28"/>
        </w:rPr>
        <w:t xml:space="preserve"> </w:t>
      </w:r>
      <w:r>
        <w:rPr>
          <w:rFonts w:ascii="新宋体" w:eastAsia="新宋体" w:hAnsi="新宋体" w:hint="eastAsia"/>
          <w:b/>
          <w:bCs/>
          <w:color w:val="000000"/>
          <w:sz w:val="28"/>
          <w:szCs w:val="28"/>
        </w:rPr>
        <w:t>专家委员会成员应承担的义务</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（一）</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遵守国家有关法律法规和专家委员会管理办法。</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（二）</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积极参加专家委员会的各项活动。</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（三）</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向专家委员会提供相关专业的科技信息，提出研究、开发、推广应用先进适用技术建议。</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（四）</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未经专家委员会许可专家委员会成员不得以专家委员会的名义组织任何活动。</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（五）</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专家委员会在咨询、评审等活动中，不得超越政策规定收受报酬和其他礼品。</w:t>
      </w:r>
    </w:p>
    <w:p w:rsidR="006A7F02" w:rsidRDefault="0036012B">
      <w:pPr>
        <w:pStyle w:val="a5"/>
        <w:shd w:val="clear" w:color="auto" w:fill="FFFFFF"/>
        <w:spacing w:before="0" w:beforeAutospacing="0" w:after="0" w:afterAutospacing="0" w:line="500" w:lineRule="exact"/>
        <w:ind w:right="45"/>
        <w:rPr>
          <w:color w:val="000000"/>
          <w:sz w:val="28"/>
          <w:szCs w:val="28"/>
        </w:rPr>
      </w:pPr>
      <w:r>
        <w:rPr>
          <w:rFonts w:ascii="新宋体" w:eastAsia="新宋体" w:hAnsi="新宋体" w:hint="eastAsia"/>
          <w:b/>
          <w:bCs/>
          <w:color w:val="000000"/>
          <w:sz w:val="28"/>
          <w:szCs w:val="28"/>
        </w:rPr>
        <w:lastRenderedPageBreak/>
        <w:t>第七条　专家委员会成员的产生与罢免</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（一）</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专家委</w:t>
      </w:r>
      <w:r>
        <w:rPr>
          <w:rFonts w:ascii="新宋体" w:eastAsia="新宋体" w:hAnsi="新宋体" w:hint="eastAsia"/>
          <w:color w:val="000000"/>
          <w:sz w:val="28"/>
          <w:szCs w:val="28"/>
        </w:rPr>
        <w:t>员会成员的产生：结合学科配置，考虑区域工作组合需要，为便于就近开展工作，委员由地州市、主要经济区域、各级管理部门、大专院校、科研院所、企事业单位推荐，组织考核、公示产生；</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必要时专家委员会面向社会公开招聘产生。同时为发挥自治区节能减排科学研究会会员单位的创新示范作用，优先在自治区节能减排科学研究会会员中推荐产生。</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（二）</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专家委员会</w:t>
      </w:r>
      <w:proofErr w:type="gramStart"/>
      <w:r>
        <w:rPr>
          <w:rFonts w:ascii="新宋体" w:eastAsia="新宋体" w:hAnsi="新宋体" w:hint="eastAsia"/>
          <w:color w:val="000000"/>
          <w:sz w:val="28"/>
          <w:szCs w:val="28"/>
        </w:rPr>
        <w:t>毎</w:t>
      </w:r>
      <w:proofErr w:type="gramEnd"/>
      <w:r>
        <w:rPr>
          <w:rFonts w:ascii="新宋体" w:eastAsia="新宋体" w:hAnsi="新宋体" w:hint="eastAsia"/>
          <w:color w:val="000000"/>
          <w:sz w:val="28"/>
          <w:szCs w:val="28"/>
        </w:rPr>
        <w:t>三年为一届，成员分为学术委员会委员、专家委员会委员、特邀（约）专家（委员）三个类别，学术委员会委员从专家委员会委员中选举产生，专家委员会委员由推荐产生的专家委员会成员</w:t>
      </w:r>
      <w:r>
        <w:rPr>
          <w:rFonts w:ascii="新宋体" w:eastAsia="新宋体" w:hAnsi="新宋体" w:hint="eastAsia"/>
          <w:color w:val="000000"/>
          <w:sz w:val="28"/>
          <w:szCs w:val="28"/>
        </w:rPr>
        <w:t>,</w:t>
      </w:r>
      <w:r>
        <w:rPr>
          <w:rFonts w:ascii="新宋体" w:eastAsia="新宋体" w:hAnsi="新宋体" w:hint="eastAsia"/>
          <w:color w:val="000000"/>
          <w:sz w:val="28"/>
          <w:szCs w:val="28"/>
        </w:rPr>
        <w:t>经组织考</w:t>
      </w:r>
      <w:r>
        <w:rPr>
          <w:rFonts w:ascii="新宋体" w:eastAsia="新宋体" w:hAnsi="新宋体" w:hint="eastAsia"/>
          <w:color w:val="000000"/>
          <w:sz w:val="28"/>
          <w:szCs w:val="28"/>
        </w:rPr>
        <w:t>核产生，聘任期为三年，届满可连任；特邀（约）委员（专家）根据工作需要，由学术委员会临时决定限期聘任；任期内享受专家委员会委员的同等待遇。</w:t>
      </w:r>
    </w:p>
    <w:p w:rsidR="006A7F02" w:rsidRDefault="0036012B">
      <w:pPr>
        <w:pStyle w:val="a5"/>
        <w:shd w:val="clear" w:color="auto" w:fill="FFFFFF"/>
        <w:spacing w:before="0" w:beforeAutospacing="0" w:after="0" w:afterAutospacing="0" w:line="500" w:lineRule="exact"/>
        <w:ind w:right="45" w:firstLine="560"/>
        <w:rPr>
          <w:rFonts w:ascii="新宋体" w:eastAsia="新宋体" w:hAnsi="新宋体"/>
          <w:color w:val="000000"/>
          <w:sz w:val="28"/>
          <w:szCs w:val="28"/>
        </w:rPr>
      </w:pPr>
      <w:r>
        <w:rPr>
          <w:rFonts w:ascii="新宋体" w:eastAsia="新宋体" w:hAnsi="新宋体" w:hint="eastAsia"/>
          <w:color w:val="000000"/>
          <w:sz w:val="28"/>
          <w:szCs w:val="28"/>
        </w:rPr>
        <w:t>（三）</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当选专家委员会的成员，由专家委员会颁发聘书。</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（四）</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根据工作需要，专家委员会学术委员会可直接吸纳并聘任国内知名专家学者为专家委员会的委员。</w:t>
      </w:r>
    </w:p>
    <w:p w:rsidR="006A7F02" w:rsidRDefault="0036012B">
      <w:pPr>
        <w:pStyle w:val="a5"/>
        <w:shd w:val="clear" w:color="auto" w:fill="FFFFFF"/>
        <w:spacing w:before="0" w:beforeAutospacing="0" w:after="0" w:afterAutospacing="0" w:line="500" w:lineRule="exact"/>
        <w:ind w:right="45" w:firstLineChars="200" w:firstLine="560"/>
        <w:rPr>
          <w:color w:val="000000"/>
          <w:sz w:val="28"/>
          <w:szCs w:val="28"/>
        </w:rPr>
      </w:pPr>
      <w:r>
        <w:rPr>
          <w:rFonts w:ascii="新宋体" w:eastAsia="新宋体" w:hAnsi="新宋体" w:hint="eastAsia"/>
          <w:color w:val="000000"/>
          <w:sz w:val="28"/>
          <w:szCs w:val="28"/>
        </w:rPr>
        <w:t>（五）</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专家委员会成员的罢免：因故不能参加专家委员会的日常工作及学术活动、工作调离新疆、违法违纪接受组织处理的即终止专家委员会成员的资格。</w:t>
      </w:r>
    </w:p>
    <w:p w:rsidR="006A7F02" w:rsidRDefault="0036012B">
      <w:pPr>
        <w:pStyle w:val="a5"/>
        <w:shd w:val="clear" w:color="auto" w:fill="FFFFFF"/>
        <w:spacing w:before="0" w:beforeAutospacing="0" w:after="0" w:afterAutospacing="0" w:line="500" w:lineRule="exact"/>
        <w:ind w:right="45" w:firstLineChars="200" w:firstLine="560"/>
        <w:rPr>
          <w:color w:val="000000"/>
          <w:sz w:val="28"/>
          <w:szCs w:val="28"/>
        </w:rPr>
      </w:pPr>
      <w:r>
        <w:rPr>
          <w:rFonts w:ascii="新宋体" w:eastAsia="新宋体" w:hAnsi="新宋体" w:hint="eastAsia"/>
          <w:color w:val="000000"/>
          <w:sz w:val="28"/>
          <w:szCs w:val="28"/>
        </w:rPr>
        <w:t>（六）</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对违反国家法律、法规和本管理办法的专家委员会成员，予以除名。</w:t>
      </w:r>
    </w:p>
    <w:p w:rsidR="006A7F02" w:rsidRDefault="006A7F02">
      <w:pPr>
        <w:pStyle w:val="a5"/>
        <w:shd w:val="clear" w:color="auto" w:fill="FFFFFF"/>
        <w:spacing w:before="0" w:beforeAutospacing="0" w:after="0" w:afterAutospacing="0" w:line="500" w:lineRule="exact"/>
        <w:ind w:right="45" w:firstLine="560"/>
        <w:rPr>
          <w:color w:val="000000"/>
          <w:sz w:val="28"/>
          <w:szCs w:val="28"/>
        </w:rPr>
      </w:pPr>
    </w:p>
    <w:p w:rsidR="006A7F02" w:rsidRDefault="0036012B">
      <w:pPr>
        <w:pStyle w:val="a5"/>
        <w:shd w:val="clear" w:color="auto" w:fill="FFFFFF"/>
        <w:spacing w:before="0" w:beforeAutospacing="0" w:after="0" w:afterAutospacing="0" w:line="500" w:lineRule="exact"/>
        <w:ind w:right="45"/>
        <w:rPr>
          <w:color w:val="000000"/>
          <w:sz w:val="28"/>
          <w:szCs w:val="28"/>
        </w:rPr>
      </w:pPr>
      <w:r>
        <w:rPr>
          <w:rFonts w:ascii="新宋体" w:eastAsia="新宋体" w:hAnsi="新宋体" w:hint="eastAsia"/>
          <w:b/>
          <w:bCs/>
          <w:color w:val="000000"/>
          <w:sz w:val="28"/>
          <w:szCs w:val="28"/>
        </w:rPr>
        <w:t>第八条</w:t>
      </w:r>
      <w:r>
        <w:rPr>
          <w:rStyle w:val="apple-converted-space"/>
          <w:rFonts w:ascii="新宋体" w:eastAsia="新宋体" w:hAnsi="新宋体" w:hint="eastAsia"/>
          <w:b/>
          <w:bCs/>
          <w:color w:val="000000"/>
          <w:sz w:val="28"/>
          <w:szCs w:val="28"/>
        </w:rPr>
        <w:t> </w:t>
      </w:r>
      <w:r>
        <w:rPr>
          <w:rFonts w:ascii="新宋体" w:eastAsia="新宋体" w:hAnsi="新宋体" w:hint="eastAsia"/>
          <w:b/>
          <w:bCs/>
          <w:color w:val="000000"/>
          <w:sz w:val="28"/>
          <w:szCs w:val="28"/>
        </w:rPr>
        <w:t>附则</w:t>
      </w:r>
    </w:p>
    <w:p w:rsidR="006A7F02" w:rsidRDefault="0036012B">
      <w:pPr>
        <w:pStyle w:val="a5"/>
        <w:shd w:val="clear" w:color="auto" w:fill="FFFFFF"/>
        <w:spacing w:before="0" w:beforeAutospacing="0" w:after="0" w:afterAutospacing="0" w:line="500" w:lineRule="exact"/>
        <w:ind w:right="45" w:firstLine="560"/>
        <w:rPr>
          <w:color w:val="000000"/>
          <w:sz w:val="28"/>
          <w:szCs w:val="28"/>
        </w:rPr>
      </w:pPr>
      <w:r>
        <w:rPr>
          <w:rFonts w:ascii="新宋体" w:eastAsia="新宋体" w:hAnsi="新宋体" w:hint="eastAsia"/>
          <w:color w:val="000000"/>
          <w:sz w:val="28"/>
          <w:szCs w:val="28"/>
        </w:rPr>
        <w:t>（一）</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本办法自发布之日起施行。</w:t>
      </w:r>
    </w:p>
    <w:p w:rsidR="006A7F02" w:rsidRDefault="0036012B">
      <w:pPr>
        <w:pStyle w:val="a5"/>
        <w:shd w:val="clear" w:color="auto" w:fill="FFFFFF"/>
        <w:spacing w:before="0" w:beforeAutospacing="0" w:after="0" w:afterAutospacing="0" w:line="500" w:lineRule="exact"/>
        <w:ind w:right="45" w:firstLine="560"/>
        <w:rPr>
          <w:rFonts w:ascii="新宋体" w:eastAsia="新宋体" w:hAnsi="新宋体"/>
          <w:color w:val="000000"/>
          <w:sz w:val="28"/>
          <w:szCs w:val="28"/>
        </w:rPr>
      </w:pPr>
      <w:r>
        <w:rPr>
          <w:rFonts w:ascii="新宋体" w:eastAsia="新宋体" w:hAnsi="新宋体" w:hint="eastAsia"/>
          <w:color w:val="000000"/>
          <w:sz w:val="28"/>
          <w:szCs w:val="28"/>
        </w:rPr>
        <w:t>（二）</w:t>
      </w:r>
      <w:r>
        <w:rPr>
          <w:rFonts w:ascii="新宋体" w:eastAsia="新宋体" w:hAnsi="新宋体" w:hint="eastAsia"/>
          <w:color w:val="000000"/>
          <w:sz w:val="28"/>
          <w:szCs w:val="28"/>
        </w:rPr>
        <w:t xml:space="preserve"> </w:t>
      </w:r>
      <w:r>
        <w:rPr>
          <w:rFonts w:ascii="新宋体" w:eastAsia="新宋体" w:hAnsi="新宋体" w:hint="eastAsia"/>
          <w:color w:val="000000"/>
          <w:sz w:val="28"/>
          <w:szCs w:val="28"/>
        </w:rPr>
        <w:t>本办法由自治区节能减排科学研究会负责解释。</w:t>
      </w:r>
    </w:p>
    <w:p w:rsidR="006A7F02" w:rsidRDefault="006A7F02">
      <w:pPr>
        <w:pStyle w:val="a5"/>
        <w:shd w:val="clear" w:color="auto" w:fill="FFFFFF"/>
        <w:spacing w:before="0" w:beforeAutospacing="0" w:after="0" w:afterAutospacing="0" w:line="500" w:lineRule="exact"/>
        <w:ind w:right="45" w:firstLine="560"/>
        <w:rPr>
          <w:rFonts w:ascii="新宋体" w:eastAsia="新宋体" w:hAnsi="新宋体"/>
          <w:color w:val="000000"/>
          <w:sz w:val="28"/>
          <w:szCs w:val="28"/>
        </w:rPr>
      </w:pPr>
    </w:p>
    <w:p w:rsidR="006A7F02" w:rsidRDefault="0036012B">
      <w:pPr>
        <w:pStyle w:val="a5"/>
        <w:shd w:val="clear" w:color="auto" w:fill="FFFFFF"/>
        <w:spacing w:before="0" w:beforeAutospacing="0" w:after="0" w:afterAutospacing="0" w:line="500" w:lineRule="exact"/>
        <w:ind w:right="45" w:firstLine="560"/>
        <w:jc w:val="center"/>
        <w:rPr>
          <w:sz w:val="28"/>
          <w:szCs w:val="28"/>
        </w:rPr>
      </w:pPr>
      <w:r>
        <w:rPr>
          <w:rFonts w:ascii="新宋体" w:eastAsia="新宋体" w:hAnsi="新宋体" w:hint="eastAsia"/>
          <w:color w:val="000000"/>
          <w:sz w:val="28"/>
          <w:szCs w:val="28"/>
        </w:rPr>
        <w:t>2016</w:t>
      </w:r>
      <w:r>
        <w:rPr>
          <w:rFonts w:ascii="新宋体" w:eastAsia="新宋体" w:hAnsi="新宋体" w:hint="eastAsia"/>
          <w:color w:val="000000"/>
          <w:sz w:val="28"/>
          <w:szCs w:val="28"/>
        </w:rPr>
        <w:t>年</w:t>
      </w:r>
      <w:r>
        <w:rPr>
          <w:rFonts w:ascii="新宋体" w:eastAsia="新宋体" w:hAnsi="新宋体" w:hint="eastAsia"/>
          <w:color w:val="000000"/>
          <w:sz w:val="28"/>
          <w:szCs w:val="28"/>
        </w:rPr>
        <w:t>10</w:t>
      </w:r>
      <w:r>
        <w:rPr>
          <w:rFonts w:ascii="新宋体" w:eastAsia="新宋体" w:hAnsi="新宋体" w:hint="eastAsia"/>
          <w:color w:val="000000"/>
          <w:sz w:val="28"/>
          <w:szCs w:val="28"/>
        </w:rPr>
        <w:t>月</w:t>
      </w:r>
      <w:r>
        <w:rPr>
          <w:rFonts w:ascii="新宋体" w:eastAsia="新宋体" w:hAnsi="新宋体" w:hint="eastAsia"/>
          <w:color w:val="000000"/>
          <w:sz w:val="28"/>
          <w:szCs w:val="28"/>
        </w:rPr>
        <w:t>9</w:t>
      </w:r>
      <w:r>
        <w:rPr>
          <w:rFonts w:ascii="新宋体" w:eastAsia="新宋体" w:hAnsi="新宋体" w:hint="eastAsia"/>
          <w:color w:val="000000"/>
          <w:sz w:val="28"/>
          <w:szCs w:val="28"/>
        </w:rPr>
        <w:t>日</w:t>
      </w:r>
    </w:p>
    <w:sectPr w:rsidR="006A7F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012B">
      <w:r>
        <w:separator/>
      </w:r>
    </w:p>
  </w:endnote>
  <w:endnote w:type="continuationSeparator" w:id="0">
    <w:p w:rsidR="00000000" w:rsidRDefault="0036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02" w:rsidRDefault="0036012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A7F02" w:rsidRDefault="003601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A7F02" w:rsidRDefault="003601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012B">
      <w:r>
        <w:separator/>
      </w:r>
    </w:p>
  </w:footnote>
  <w:footnote w:type="continuationSeparator" w:id="0">
    <w:p w:rsidR="00000000" w:rsidRDefault="00360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2B"/>
    <w:rsid w:val="000571B0"/>
    <w:rsid w:val="001B503B"/>
    <w:rsid w:val="0036012B"/>
    <w:rsid w:val="004F522B"/>
    <w:rsid w:val="0065271F"/>
    <w:rsid w:val="006A7F02"/>
    <w:rsid w:val="007B10D1"/>
    <w:rsid w:val="007E5349"/>
    <w:rsid w:val="008110F3"/>
    <w:rsid w:val="0081400D"/>
    <w:rsid w:val="00951B6E"/>
    <w:rsid w:val="00B1099B"/>
    <w:rsid w:val="00D6465D"/>
    <w:rsid w:val="00D93090"/>
    <w:rsid w:val="081C480B"/>
    <w:rsid w:val="096A6027"/>
    <w:rsid w:val="13EE09BE"/>
    <w:rsid w:val="1C9869A3"/>
    <w:rsid w:val="2E412394"/>
    <w:rsid w:val="3AB1003D"/>
    <w:rsid w:val="3CF71B8F"/>
    <w:rsid w:val="404D4C70"/>
    <w:rsid w:val="44AE5304"/>
    <w:rsid w:val="46BD1D15"/>
    <w:rsid w:val="64440805"/>
    <w:rsid w:val="7B780DF5"/>
    <w:rsid w:val="7C291EF8"/>
    <w:rsid w:val="7EA1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333</Words>
  <Characters>1901</Characters>
  <Application>Microsoft Office Word</Application>
  <DocSecurity>0</DocSecurity>
  <Lines>15</Lines>
  <Paragraphs>4</Paragraphs>
  <ScaleCrop>false</ScaleCrop>
  <Company>微软中国</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郑海燕</dc:creator>
  <cp:lastModifiedBy>微软用户</cp:lastModifiedBy>
  <cp:revision>3</cp:revision>
  <dcterms:created xsi:type="dcterms:W3CDTF">2016-10-08T09:02:00Z</dcterms:created>
  <dcterms:modified xsi:type="dcterms:W3CDTF">2016-10-18T09:09:00Z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